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7BEA4972" w:rsidR="00AD11DA" w:rsidRDefault="00AD11DA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sz w:val="27"/>
          <w:szCs w:val="27"/>
          <w:lang w:val="ru-RU"/>
        </w:rPr>
        <w:t>Письмо №</w:t>
      </w:r>
      <w:r w:rsidR="00F73955">
        <w:rPr>
          <w:rFonts w:ascii="Times New Roman" w:hAnsi="Times New Roman" w:cs="Times New Roman"/>
          <w:sz w:val="27"/>
          <w:szCs w:val="27"/>
          <w:lang w:val="ru-RU"/>
        </w:rPr>
        <w:t>4</w:t>
      </w:r>
      <w:r w:rsidR="00682AFB">
        <w:rPr>
          <w:rFonts w:ascii="Times New Roman" w:hAnsi="Times New Roman" w:cs="Times New Roman"/>
          <w:sz w:val="27"/>
          <w:szCs w:val="27"/>
          <w:lang w:val="ru-RU"/>
        </w:rPr>
        <w:t>5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от 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1</w:t>
      </w:r>
      <w:r w:rsidR="00F73955">
        <w:rPr>
          <w:rFonts w:ascii="Times New Roman" w:hAnsi="Times New Roman" w:cs="Times New Roman"/>
          <w:sz w:val="27"/>
          <w:szCs w:val="27"/>
          <w:lang w:val="ru-RU"/>
        </w:rPr>
        <w:t>9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 xml:space="preserve"> января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202</w:t>
      </w:r>
      <w:r w:rsidR="000B2FF2">
        <w:rPr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года</w:t>
      </w:r>
    </w:p>
    <w:p w14:paraId="3C3343E0" w14:textId="77777777" w:rsidR="000B2FF2" w:rsidRDefault="000B2FF2" w:rsidP="00AD11DA">
      <w:pPr>
        <w:jc w:val="both"/>
        <w:rPr>
          <w:rFonts w:ascii="Times New Roman" w:hAnsi="Times New Roman" w:cs="Times New Roman"/>
          <w:sz w:val="27"/>
          <w:szCs w:val="27"/>
          <w:lang w:val="ru-RU"/>
        </w:rPr>
      </w:pPr>
    </w:p>
    <w:p w14:paraId="06F6B844" w14:textId="31CA6214" w:rsidR="007922ED" w:rsidRPr="00682AFB" w:rsidRDefault="007922ED" w:rsidP="00682AFB">
      <w:pP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О</w:t>
      </w:r>
      <w:r w:rsidR="00682AF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б</w:t>
      </w:r>
      <w:r w:rsidRPr="007922ED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</w:t>
      </w:r>
      <w:r w:rsidR="00682AFB" w:rsidRPr="00682AF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участи</w:t>
      </w:r>
      <w:r w:rsidR="00682AF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и</w:t>
      </w:r>
      <w:r w:rsidR="00682AFB" w:rsidRPr="00682AF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в круглом столе</w:t>
      </w:r>
      <w:r w:rsidR="00682AFB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 xml:space="preserve"> по одаренным школьникам</w:t>
      </w:r>
    </w:p>
    <w:bookmarkEnd w:id="0"/>
    <w:p w14:paraId="400148E8" w14:textId="77777777" w:rsidR="007922ED" w:rsidRDefault="007922ED" w:rsidP="005D537D">
      <w:pPr>
        <w:jc w:val="right"/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</w:pPr>
    </w:p>
    <w:p w14:paraId="5A940541" w14:textId="4207CAF1" w:rsidR="00AD11DA" w:rsidRDefault="00AD11DA" w:rsidP="005D537D">
      <w:pPr>
        <w:jc w:val="right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Руководителям ОО</w:t>
      </w:r>
    </w:p>
    <w:p w14:paraId="6EDF180D" w14:textId="77777777" w:rsidR="00682AFB" w:rsidRDefault="00AD11DA" w:rsidP="00682AFB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ED64CD">
        <w:rPr>
          <w:rFonts w:ascii="Times New Roman" w:eastAsia="Times New Roman" w:hAnsi="Times New Roman" w:cs="Times New Roman"/>
          <w:sz w:val="27"/>
          <w:szCs w:val="27"/>
          <w:lang w:val="ru-RU"/>
        </w:rPr>
        <w:t>В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соответствии</w:t>
      </w:r>
      <w:r w:rsidR="00864C88"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 </w:t>
      </w:r>
      <w:r w:rsidR="005D537D"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t xml:space="preserve">с письмом 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Министерства образования и науки Республики Дагестан №06-</w:t>
      </w:r>
      <w:r w:rsidR="00682AF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422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</w:t>
      </w:r>
      <w:r w:rsidR="007922E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05/1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-</w:t>
      </w:r>
      <w:r w:rsidR="00B55834"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18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/2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 xml:space="preserve"> от 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</w:t>
      </w:r>
      <w:r w:rsidR="00682AFB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9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.0</w:t>
      </w:r>
      <w:r w:rsidR="000B2FF2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1.2026</w:t>
      </w:r>
      <w:r w:rsidRPr="00ED64CD">
        <w:rPr>
          <w:rStyle w:val="fontstyle01"/>
          <w:rFonts w:ascii="Times New Roman" w:hAnsi="Times New Roman" w:cs="Times New Roman"/>
          <w:sz w:val="27"/>
          <w:szCs w:val="27"/>
          <w:lang w:val="ru-RU"/>
        </w:rPr>
        <w:t>г. М</w:t>
      </w:r>
      <w:r w:rsidRPr="00ED64CD">
        <w:rPr>
          <w:rFonts w:ascii="Times New Roman" w:hAnsi="Times New Roman" w:cs="Times New Roman"/>
          <w:sz w:val="27"/>
          <w:szCs w:val="27"/>
          <w:lang w:val="ru-RU"/>
        </w:rPr>
        <w:t xml:space="preserve">КУ «Управление образования» </w:t>
      </w:r>
      <w:r w:rsidR="007922ED" w:rsidRPr="007922ED">
        <w:rPr>
          <w:rFonts w:ascii="Times New Roman" w:hAnsi="Times New Roman" w:cs="Times New Roman"/>
          <w:sz w:val="27"/>
          <w:szCs w:val="27"/>
          <w:lang w:val="ru-RU"/>
        </w:rPr>
        <w:t xml:space="preserve">информирует </w:t>
      </w:r>
      <w:r w:rsidR="00682AFB" w:rsidRPr="00682AFB">
        <w:rPr>
          <w:rFonts w:ascii="TimesNewRomanPSMT" w:hAnsi="TimesNewRomanPSMT"/>
          <w:color w:val="000000"/>
          <w:sz w:val="28"/>
          <w:szCs w:val="28"/>
          <w:lang w:val="ru-RU"/>
        </w:rPr>
        <w:t>о</w:t>
      </w:r>
      <w:r w:rsidR="00682AF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682AFB" w:rsidRPr="00682AFB">
        <w:rPr>
          <w:rFonts w:ascii="TimesNewRomanPSMT" w:hAnsi="TimesNewRomanPSMT"/>
          <w:color w:val="000000"/>
          <w:sz w:val="28"/>
          <w:szCs w:val="28"/>
          <w:lang w:val="ru-RU"/>
        </w:rPr>
        <w:t>том, что Казанский (Приволжский) федеральный университет при поддержке</w:t>
      </w:r>
      <w:r w:rsidR="00682AF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682AFB" w:rsidRPr="00682AFB">
        <w:rPr>
          <w:rFonts w:ascii="TimesNewRomanPSMT" w:hAnsi="TimesNewRomanPSMT"/>
          <w:color w:val="000000"/>
          <w:sz w:val="28"/>
          <w:szCs w:val="28"/>
          <w:lang w:val="ru-RU"/>
        </w:rPr>
        <w:t>генерального спонсора – ПАО «Тамбовский завод «Электроприбор»</w:t>
      </w:r>
      <w:r w:rsidR="00682AFB" w:rsidRPr="00682AFB">
        <w:rPr>
          <w:rFonts w:ascii="TimesNewRomanPSMT" w:hAnsi="TimesNewRomanPSMT"/>
          <w:color w:val="000000"/>
          <w:sz w:val="28"/>
          <w:szCs w:val="28"/>
          <w:lang w:val="ru-RU"/>
        </w:rPr>
        <w:br/>
      </w:r>
      <w:proofErr w:type="spellStart"/>
      <w:r w:rsidR="00682AFB" w:rsidRPr="00682AFB">
        <w:rPr>
          <w:rFonts w:ascii="TimesNewRomanPSMT" w:hAnsi="TimesNewRomanPSMT"/>
          <w:color w:val="000000"/>
          <w:sz w:val="28"/>
          <w:szCs w:val="28"/>
          <w:lang w:val="ru-RU"/>
        </w:rPr>
        <w:t>Госкорпорации</w:t>
      </w:r>
      <w:proofErr w:type="spellEnd"/>
      <w:r w:rsidR="00682AFB" w:rsidRPr="00682AF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«</w:t>
      </w:r>
      <w:proofErr w:type="spellStart"/>
      <w:r w:rsidR="00682AFB" w:rsidRPr="00682AFB">
        <w:rPr>
          <w:rFonts w:ascii="TimesNewRomanPSMT" w:hAnsi="TimesNewRomanPSMT"/>
          <w:color w:val="000000"/>
          <w:sz w:val="28"/>
          <w:szCs w:val="28"/>
          <w:lang w:val="ru-RU"/>
        </w:rPr>
        <w:t>Ростех</w:t>
      </w:r>
      <w:proofErr w:type="spellEnd"/>
      <w:r w:rsidR="00682AFB" w:rsidRPr="00682AFB">
        <w:rPr>
          <w:rFonts w:ascii="TimesNewRomanPSMT" w:hAnsi="TimesNewRomanPSMT"/>
          <w:color w:val="000000"/>
          <w:sz w:val="28"/>
          <w:szCs w:val="28"/>
          <w:lang w:val="ru-RU"/>
        </w:rPr>
        <w:t>» приглашает преподавателей образовательных</w:t>
      </w:r>
      <w:r w:rsidR="00682AFB" w:rsidRPr="00682AFB">
        <w:rPr>
          <w:rFonts w:ascii="TimesNewRomanPSMT" w:hAnsi="TimesNewRomanPSMT"/>
          <w:color w:val="000000"/>
          <w:sz w:val="28"/>
          <w:szCs w:val="28"/>
          <w:lang w:val="ru-RU"/>
        </w:rPr>
        <w:br/>
        <w:t>организац</w:t>
      </w:r>
      <w:r w:rsidR="00682AFB">
        <w:rPr>
          <w:rFonts w:ascii="TimesNewRomanPSMT" w:hAnsi="TimesNewRomanPSMT"/>
          <w:color w:val="000000"/>
          <w:sz w:val="28"/>
          <w:szCs w:val="28"/>
          <w:lang w:val="ru-RU"/>
        </w:rPr>
        <w:t xml:space="preserve">ий среднего общего образования </w:t>
      </w:r>
      <w:r w:rsidR="00682AFB" w:rsidRPr="00682AFB">
        <w:rPr>
          <w:rFonts w:ascii="TimesNewRomanPSMT" w:hAnsi="TimesNewRomanPSMT"/>
          <w:color w:val="000000"/>
          <w:sz w:val="28"/>
          <w:szCs w:val="28"/>
          <w:lang w:val="ru-RU"/>
        </w:rPr>
        <w:t>принять участие в круглом столе «Одаренные школьники:</w:t>
      </w:r>
      <w:r w:rsidR="00682AFB"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="00682AFB" w:rsidRPr="00682AFB">
        <w:rPr>
          <w:rFonts w:ascii="TimesNewRomanPSMT" w:hAnsi="TimesNewRomanPSMT"/>
          <w:color w:val="000000"/>
          <w:sz w:val="28"/>
          <w:szCs w:val="28"/>
          <w:lang w:val="ru-RU"/>
        </w:rPr>
        <w:t xml:space="preserve">выявление, поддержка и развитие. </w:t>
      </w:r>
    </w:p>
    <w:p w14:paraId="6CE2C8F1" w14:textId="6406AB1B" w:rsidR="00682AFB" w:rsidRDefault="00682AFB" w:rsidP="00682AFB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>Современные инновационные практики и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>технологии», проводимом в рамках конкурса научных исследований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>«Лобачевский. Прорыв». Конкурс является правопреемником Всероссийской (с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>международным участием) научной конференции учащихся им. Н.И.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 xml:space="preserve"> </w:t>
      </w: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>Лобачевского.</w:t>
      </w:r>
    </w:p>
    <w:p w14:paraId="0199F4DC" w14:textId="77777777" w:rsidR="00682AFB" w:rsidRDefault="00682AFB" w:rsidP="00682AFB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>Основные направления работы:</w:t>
      </w:r>
    </w:p>
    <w:p w14:paraId="00F40766" w14:textId="77777777" w:rsidR="00682AFB" w:rsidRDefault="00682AFB" w:rsidP="00682AFB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>– обмен опытом работы в эффективном решении задач научно</w:t>
      </w:r>
      <w:r>
        <w:rPr>
          <w:rFonts w:ascii="TimesNewRomanPSMT" w:hAnsi="TimesNewRomanPSMT"/>
          <w:color w:val="000000"/>
          <w:sz w:val="28"/>
          <w:szCs w:val="28"/>
          <w:lang w:val="ru-RU"/>
        </w:rPr>
        <w:t>-</w:t>
      </w: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>образовательной деятельности;</w:t>
      </w: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br/>
        <w:t>– анализ основных проблем одаренных детей и путей их решения.</w:t>
      </w: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br/>
        <w:t>Сроки проведения:</w:t>
      </w:r>
    </w:p>
    <w:p w14:paraId="744ECC3A" w14:textId="77777777" w:rsidR="00682AFB" w:rsidRDefault="00682AFB" w:rsidP="00682AFB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82AFB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 xml:space="preserve">– </w:t>
      </w: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 xml:space="preserve">регистрация заявок и прием статей </w:t>
      </w:r>
      <w:r w:rsidRPr="00682AFB">
        <w:rPr>
          <w:rFonts w:ascii="TimesNewRomanPSMT" w:hAnsi="TimesNewRomanPSMT"/>
          <w:color w:val="1F3864"/>
          <w:sz w:val="28"/>
          <w:szCs w:val="28"/>
          <w:lang w:val="ru-RU"/>
        </w:rPr>
        <w:t xml:space="preserve">– </w:t>
      </w: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>до 16 февраля 2026 года;</w:t>
      </w:r>
    </w:p>
    <w:p w14:paraId="663475C1" w14:textId="0DFDCDF3" w:rsidR="00682AFB" w:rsidRDefault="00682AFB" w:rsidP="00682AFB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82AFB">
        <w:rPr>
          <w:rFonts w:ascii="TimesNewRomanPS-BoldMT" w:hAnsi="TimesNewRomanPS-BoldMT"/>
          <w:b/>
          <w:bCs/>
          <w:color w:val="000000"/>
          <w:sz w:val="28"/>
          <w:szCs w:val="28"/>
          <w:lang w:val="ru-RU"/>
        </w:rPr>
        <w:t xml:space="preserve">– </w:t>
      </w: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 xml:space="preserve">работа круглого стола </w:t>
      </w:r>
      <w:r w:rsidRPr="00682AFB">
        <w:rPr>
          <w:rFonts w:ascii="TimesNewRomanPSMT" w:hAnsi="TimesNewRomanPSMT"/>
          <w:color w:val="1F3864"/>
          <w:sz w:val="28"/>
          <w:szCs w:val="28"/>
          <w:lang w:val="ru-RU"/>
        </w:rPr>
        <w:t xml:space="preserve">– </w:t>
      </w: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>28 марта 2026 года.</w:t>
      </w:r>
    </w:p>
    <w:p w14:paraId="185B1FDA" w14:textId="498B7319" w:rsidR="00682AFB" w:rsidRDefault="00682AFB" w:rsidP="00682AFB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br/>
        <w:t>Более подробно с информацией о круглом столе можно ознакомиться на</w:t>
      </w: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br/>
        <w:t xml:space="preserve">сайте: </w:t>
      </w:r>
      <w:hyperlink r:id="rId5" w:history="1">
        <w:r w:rsidRPr="00E04187">
          <w:rPr>
            <w:rStyle w:val="a6"/>
            <w:rFonts w:ascii="TimesNewRomanPSMT" w:hAnsi="TimesNewRomanPSMT"/>
            <w:sz w:val="28"/>
            <w:szCs w:val="28"/>
          </w:rPr>
          <w:t>https</w:t>
        </w:r>
        <w:r w:rsidRPr="00E04187">
          <w:rPr>
            <w:rStyle w:val="a6"/>
            <w:rFonts w:ascii="TimesNewRomanPSMT" w:hAnsi="TimesNewRomanPSMT"/>
            <w:sz w:val="28"/>
            <w:szCs w:val="28"/>
            <w:lang w:val="ru-RU"/>
          </w:rPr>
          <w:t>://</w:t>
        </w:r>
        <w:r w:rsidRPr="00E04187">
          <w:rPr>
            <w:rStyle w:val="a6"/>
            <w:rFonts w:ascii="TimesNewRomanPSMT" w:hAnsi="TimesNewRomanPSMT"/>
            <w:sz w:val="28"/>
            <w:szCs w:val="28"/>
          </w:rPr>
          <w:t>lob</w:t>
        </w:r>
        <w:r w:rsidRPr="00E04187">
          <w:rPr>
            <w:rStyle w:val="a6"/>
            <w:rFonts w:ascii="TimesNewRomanPSMT" w:hAnsi="TimesNewRomanPSMT"/>
            <w:sz w:val="28"/>
            <w:szCs w:val="28"/>
            <w:lang w:val="ru-RU"/>
          </w:rPr>
          <w:t>-</w:t>
        </w:r>
        <w:proofErr w:type="spellStart"/>
        <w:r w:rsidRPr="00E04187">
          <w:rPr>
            <w:rStyle w:val="a6"/>
            <w:rFonts w:ascii="TimesNewRomanPSMT" w:hAnsi="TimesNewRomanPSMT"/>
            <w:sz w:val="28"/>
            <w:szCs w:val="28"/>
          </w:rPr>
          <w:t>konf</w:t>
        </w:r>
        <w:proofErr w:type="spellEnd"/>
        <w:r w:rsidRPr="00E04187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E04187">
          <w:rPr>
            <w:rStyle w:val="a6"/>
            <w:rFonts w:ascii="TimesNewRomanPSMT" w:hAnsi="TimesNewRomanPSMT"/>
            <w:sz w:val="28"/>
            <w:szCs w:val="28"/>
          </w:rPr>
          <w:t>kpfu</w:t>
        </w:r>
        <w:proofErr w:type="spellEnd"/>
        <w:r w:rsidRPr="00E04187">
          <w:rPr>
            <w:rStyle w:val="a6"/>
            <w:rFonts w:ascii="TimesNewRomanPSMT" w:hAnsi="TimesNewRomanPSMT"/>
            <w:sz w:val="28"/>
            <w:szCs w:val="28"/>
            <w:lang w:val="ru-RU"/>
          </w:rPr>
          <w:t>.</w:t>
        </w:r>
        <w:proofErr w:type="spellStart"/>
        <w:r w:rsidRPr="00E04187">
          <w:rPr>
            <w:rStyle w:val="a6"/>
            <w:rFonts w:ascii="TimesNewRomanPSMT" w:hAnsi="TimesNewRomanPSMT"/>
            <w:sz w:val="28"/>
            <w:szCs w:val="28"/>
          </w:rPr>
          <w:t>ru</w:t>
        </w:r>
        <w:proofErr w:type="spellEnd"/>
        <w:r w:rsidRPr="00E04187">
          <w:rPr>
            <w:rStyle w:val="a6"/>
            <w:rFonts w:ascii="TimesNewRomanPSMT" w:hAnsi="TimesNewRomanPSMT"/>
            <w:sz w:val="28"/>
            <w:szCs w:val="28"/>
            <w:lang w:val="ru-RU"/>
          </w:rPr>
          <w:t>/</w:t>
        </w:r>
      </w:hyperlink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>.</w:t>
      </w:r>
    </w:p>
    <w:p w14:paraId="05CB519D" w14:textId="77777777" w:rsidR="00682AFB" w:rsidRDefault="00682AFB" w:rsidP="00682AFB">
      <w:pPr>
        <w:spacing w:line="240" w:lineRule="auto"/>
        <w:ind w:firstLine="567"/>
        <w:jc w:val="both"/>
        <w:rPr>
          <w:rFonts w:ascii="TimesNewRomanPSMT" w:hAnsi="TimesNewRomanPSMT"/>
          <w:color w:val="000000"/>
          <w:sz w:val="28"/>
          <w:szCs w:val="28"/>
          <w:lang w:val="ru-RU"/>
        </w:rPr>
      </w:pPr>
    </w:p>
    <w:p w14:paraId="61191D55" w14:textId="1F09799E" w:rsidR="009C2DAF" w:rsidRPr="007922ED" w:rsidRDefault="00682AFB" w:rsidP="00682AFB">
      <w:pPr>
        <w:spacing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ru-RU"/>
        </w:rPr>
      </w:pPr>
      <w:r w:rsidRPr="00682AFB">
        <w:rPr>
          <w:rFonts w:ascii="TimesNewRomanPSMT" w:hAnsi="TimesNewRomanPSMT"/>
          <w:color w:val="000000"/>
          <w:sz w:val="28"/>
          <w:szCs w:val="28"/>
          <w:lang w:val="ru-RU"/>
        </w:rPr>
        <w:t>Просим довести информацию до заинтересованных лиц</w:t>
      </w:r>
      <w:r>
        <w:rPr>
          <w:lang w:val="ru-RU"/>
        </w:rPr>
        <w:t>.</w:t>
      </w:r>
    </w:p>
    <w:p w14:paraId="4540ABC1" w14:textId="5D09E95F" w:rsidR="007922ED" w:rsidRDefault="007922ED" w:rsidP="007922ED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604ACEAE" w14:textId="30E7DC01" w:rsidR="007922ED" w:rsidRDefault="007922ED" w:rsidP="007922ED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49EFD054" w14:textId="77777777" w:rsidR="007922ED" w:rsidRDefault="007922ED" w:rsidP="007922ED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54DDBC14" w14:textId="77777777" w:rsidR="00F73955" w:rsidRPr="009C2DAF" w:rsidRDefault="00F73955" w:rsidP="00F73955">
      <w:pPr>
        <w:spacing w:line="240" w:lineRule="auto"/>
        <w:ind w:firstLine="567"/>
        <w:jc w:val="both"/>
        <w:rPr>
          <w:rStyle w:val="fontstyle01"/>
          <w:lang w:val="ru-RU"/>
        </w:rPr>
      </w:pPr>
    </w:p>
    <w:p w14:paraId="254705A6" w14:textId="1EC675E5" w:rsidR="00AD11DA" w:rsidRPr="00ED64CD" w:rsidRDefault="005D537D" w:rsidP="000B2FF2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/>
        </w:rPr>
      </w:pPr>
      <w:r w:rsidRPr="00ED64CD">
        <w:rPr>
          <w:rFonts w:ascii="Times New Roman" w:hAnsi="Times New Roman" w:cs="Times New Roman"/>
          <w:color w:val="000000"/>
          <w:sz w:val="27"/>
          <w:szCs w:val="27"/>
          <w:lang w:val="ru-RU"/>
        </w:rPr>
        <w:br/>
      </w:r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Н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ачальник</w:t>
      </w:r>
      <w:r w:rsidR="00AD11DA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МКУ</w:t>
      </w:r>
    </w:p>
    <w:p w14:paraId="30B08AFF" w14:textId="28F7A312" w:rsidR="00AD11DA" w:rsidRPr="00ED64CD" w:rsidRDefault="00AD11DA" w:rsidP="00AD11DA">
      <w:pPr>
        <w:widowControl w:val="0"/>
        <w:spacing w:after="3" w:line="256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</w:pPr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«Управление образования</w:t>
      </w:r>
      <w:proofErr w:type="gramStart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»:   </w:t>
      </w:r>
      <w:proofErr w:type="gramEnd"/>
      <w:r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              </w:t>
      </w:r>
      <w:r w:rsidR="007B357E" w:rsidRPr="00ED64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 xml:space="preserve">                            </w:t>
      </w:r>
      <w:proofErr w:type="spellStart"/>
      <w:r w:rsidR="00F73955"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ru-RU"/>
        </w:rPr>
        <w:t>Х.Исаева</w:t>
      </w:r>
      <w:proofErr w:type="spellEnd"/>
    </w:p>
    <w:p w14:paraId="7FD11C5E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Исп. Магомедова У.К.</w:t>
      </w:r>
    </w:p>
    <w:p w14:paraId="143A4A25" w14:textId="77777777" w:rsidR="00AD11DA" w:rsidRPr="00AD11DA" w:rsidRDefault="00AD11DA" w:rsidP="00AD11DA">
      <w:pPr>
        <w:widowControl w:val="0"/>
        <w:shd w:val="clear" w:color="auto" w:fill="FFFFFF"/>
        <w:spacing w:line="256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i/>
          <w:color w:val="000000"/>
          <w:sz w:val="20"/>
          <w:szCs w:val="28"/>
          <w:lang w:val="ru-RU"/>
        </w:rPr>
        <w:t>Тел. 8 (903) 482 57-46</w:t>
      </w:r>
    </w:p>
    <w:p w14:paraId="532EA1BA" w14:textId="6DE14889" w:rsidR="009C2DAF" w:rsidRPr="009C2DAF" w:rsidRDefault="009C2DAF" w:rsidP="00F73955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0B2FF2">
        <w:rPr>
          <w:rFonts w:ascii="Times New Roman" w:hAnsi="Times New Roman" w:cs="Times New Roman"/>
          <w:sz w:val="28"/>
          <w:szCs w:val="28"/>
          <w:lang w:val="ru-RU"/>
        </w:rPr>
        <w:tab/>
      </w:r>
    </w:p>
    <w:p w14:paraId="053FAF21" w14:textId="3795AE0C" w:rsidR="00EF465E" w:rsidRDefault="00EF465E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EF465E" w:rsidSect="000B2FF2">
      <w:pgSz w:w="12240" w:h="15840"/>
      <w:pgMar w:top="709" w:right="758" w:bottom="14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B2FF2"/>
    <w:rsid w:val="0019588C"/>
    <w:rsid w:val="002A2581"/>
    <w:rsid w:val="00443E40"/>
    <w:rsid w:val="00467D2D"/>
    <w:rsid w:val="0057127B"/>
    <w:rsid w:val="005D537D"/>
    <w:rsid w:val="00682AFB"/>
    <w:rsid w:val="007922ED"/>
    <w:rsid w:val="007B357E"/>
    <w:rsid w:val="00864C88"/>
    <w:rsid w:val="00997A3D"/>
    <w:rsid w:val="009C2DAF"/>
    <w:rsid w:val="00A53684"/>
    <w:rsid w:val="00AD11DA"/>
    <w:rsid w:val="00B55834"/>
    <w:rsid w:val="00B65BD4"/>
    <w:rsid w:val="00BF0E49"/>
    <w:rsid w:val="00C33299"/>
    <w:rsid w:val="00D13B54"/>
    <w:rsid w:val="00E808A8"/>
    <w:rsid w:val="00ED64CD"/>
    <w:rsid w:val="00EF465E"/>
    <w:rsid w:val="00EF730F"/>
    <w:rsid w:val="00F73955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6">
    <w:name w:val="Hyperlink"/>
    <w:basedOn w:val="a0"/>
    <w:uiPriority w:val="99"/>
    <w:unhideWhenUsed/>
    <w:rsid w:val="00B55834"/>
    <w:rPr>
      <w:color w:val="0000FF" w:themeColor="hyperlink"/>
      <w:u w:val="single"/>
    </w:rPr>
  </w:style>
  <w:style w:type="table" w:styleId="a7">
    <w:name w:val="Table Grid"/>
    <w:basedOn w:val="a1"/>
    <w:uiPriority w:val="39"/>
    <w:rsid w:val="0019588C"/>
    <w:pPr>
      <w:spacing w:line="240" w:lineRule="auto"/>
    </w:pPr>
    <w:rPr>
      <w:rFonts w:asciiTheme="minorHAnsi" w:eastAsiaTheme="minorHAnsi" w:hAnsiTheme="minorHAnsi" w:cstheme="minorBid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88C"/>
    <w:pPr>
      <w:autoSpaceDE w:val="0"/>
      <w:autoSpaceDN w:val="0"/>
      <w:adjustRightInd w:val="0"/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b-konf.kpf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dcterms:created xsi:type="dcterms:W3CDTF">2026-01-19T15:41:00Z</dcterms:created>
  <dcterms:modified xsi:type="dcterms:W3CDTF">2026-01-19T15:41:00Z</dcterms:modified>
</cp:coreProperties>
</file>